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3A" w:rsidRPr="00000215" w:rsidRDefault="00C4343A" w:rsidP="007F552F">
      <w:pPr>
        <w:jc w:val="center"/>
        <w:rPr>
          <w:b/>
          <w:color w:val="000000" w:themeColor="text1"/>
        </w:rPr>
      </w:pPr>
      <w:r w:rsidRPr="00000215">
        <w:rPr>
          <w:rFonts w:ascii="Arial" w:hAnsi="Arial" w:cs="Arial"/>
          <w:b/>
          <w:color w:val="000000" w:themeColor="text1"/>
        </w:rPr>
        <w:t>HOJA DE CONTROL</w:t>
      </w:r>
    </w:p>
    <w:tbl>
      <w:tblPr>
        <w:tblpPr w:leftFromText="141" w:rightFromText="141" w:vertAnchor="page" w:horzAnchor="margin" w:tblpY="2483"/>
        <w:tblW w:w="9627" w:type="dxa"/>
        <w:tblCellSpacing w:w="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1572"/>
        <w:gridCol w:w="6524"/>
        <w:gridCol w:w="1531"/>
      </w:tblGrid>
      <w:tr w:rsidR="007A3A16" w:rsidRPr="00000215" w:rsidTr="00000215">
        <w:trPr>
          <w:trHeight w:val="643"/>
          <w:tblCellSpacing w:w="20" w:type="dxa"/>
        </w:trPr>
        <w:tc>
          <w:tcPr>
            <w:tcW w:w="1512" w:type="dxa"/>
            <w:shd w:val="clear" w:color="auto" w:fill="auto"/>
            <w:vAlign w:val="center"/>
          </w:tcPr>
          <w:p w:rsidR="007F552F" w:rsidRPr="00000215" w:rsidRDefault="002B1BF1" w:rsidP="007F552F">
            <w:pPr>
              <w:spacing w:after="0" w:line="240" w:lineRule="auto"/>
              <w:jc w:val="center"/>
              <w:rPr>
                <w:rFonts w:ascii="Arial" w:eastAsia="Times New Roman" w:hAnsi="Arial" w:cs="Arial"/>
                <w:b/>
                <w:color w:val="000000" w:themeColor="text1"/>
              </w:rPr>
            </w:pPr>
            <w:r w:rsidRPr="00000215">
              <w:rPr>
                <w:rFonts w:ascii="Arial" w:eastAsia="Times New Roman" w:hAnsi="Arial" w:cs="Arial"/>
                <w:b/>
                <w:color w:val="000000" w:themeColor="text1"/>
                <w:vertAlign w:val="superscript"/>
              </w:rPr>
              <w:t>2</w:t>
            </w:r>
            <w:r w:rsidR="007F552F" w:rsidRPr="00000215">
              <w:rPr>
                <w:rFonts w:ascii="Arial" w:eastAsia="Times New Roman" w:hAnsi="Arial" w:cs="Arial"/>
                <w:b/>
                <w:color w:val="000000" w:themeColor="text1"/>
              </w:rPr>
              <w:t>FECHA</w:t>
            </w:r>
          </w:p>
          <w:p w:rsidR="007F552F" w:rsidRPr="00000215" w:rsidRDefault="007F552F" w:rsidP="007F552F">
            <w:pPr>
              <w:spacing w:after="0" w:line="240" w:lineRule="auto"/>
              <w:jc w:val="center"/>
              <w:rPr>
                <w:rFonts w:ascii="Arial" w:eastAsia="Times New Roman" w:hAnsi="Arial" w:cs="Arial"/>
                <w:b/>
                <w:color w:val="000000" w:themeColor="text1"/>
              </w:rPr>
            </w:pPr>
            <w:r w:rsidRPr="00000215">
              <w:rPr>
                <w:rFonts w:ascii="Arial" w:eastAsia="Times New Roman" w:hAnsi="Arial" w:cs="Arial"/>
                <w:b/>
                <w:color w:val="000000" w:themeColor="text1"/>
              </w:rPr>
              <w:t>(DD/MM/AA)</w:t>
            </w:r>
          </w:p>
        </w:tc>
        <w:tc>
          <w:tcPr>
            <w:tcW w:w="6484" w:type="dxa"/>
            <w:shd w:val="clear" w:color="auto" w:fill="auto"/>
            <w:vAlign w:val="center"/>
          </w:tcPr>
          <w:p w:rsidR="007F552F" w:rsidRPr="00000215" w:rsidRDefault="002B1BF1" w:rsidP="007F552F">
            <w:pPr>
              <w:spacing w:before="40" w:after="40" w:line="240" w:lineRule="auto"/>
              <w:jc w:val="center"/>
              <w:rPr>
                <w:rFonts w:ascii="Arial" w:eastAsia="Times New Roman" w:hAnsi="Arial" w:cs="Arial"/>
                <w:b/>
                <w:caps/>
                <w:color w:val="000000" w:themeColor="text1"/>
              </w:rPr>
            </w:pPr>
            <w:r w:rsidRPr="00000215">
              <w:rPr>
                <w:rFonts w:ascii="Arial" w:eastAsia="Times New Roman" w:hAnsi="Arial" w:cs="Arial"/>
                <w:b/>
                <w:caps/>
                <w:color w:val="000000" w:themeColor="text1"/>
                <w:vertAlign w:val="superscript"/>
              </w:rPr>
              <w:t>3</w:t>
            </w:r>
            <w:r w:rsidR="007F552F" w:rsidRPr="00000215">
              <w:rPr>
                <w:rFonts w:ascii="Arial" w:eastAsia="Times New Roman" w:hAnsi="Arial" w:cs="Arial"/>
                <w:b/>
                <w:caps/>
                <w:color w:val="000000" w:themeColor="text1"/>
              </w:rPr>
              <w:t>TIPO DOCUMENTAL</w:t>
            </w:r>
          </w:p>
        </w:tc>
        <w:tc>
          <w:tcPr>
            <w:tcW w:w="1471" w:type="dxa"/>
            <w:vAlign w:val="center"/>
          </w:tcPr>
          <w:p w:rsidR="007F552F" w:rsidRPr="00000215" w:rsidRDefault="002B1BF1" w:rsidP="007F552F">
            <w:pPr>
              <w:spacing w:before="40" w:after="40" w:line="240" w:lineRule="auto"/>
              <w:jc w:val="center"/>
              <w:rPr>
                <w:rFonts w:ascii="Arial" w:eastAsia="Times New Roman" w:hAnsi="Arial" w:cs="Arial"/>
                <w:b/>
                <w:caps/>
                <w:color w:val="000000" w:themeColor="text1"/>
              </w:rPr>
            </w:pPr>
            <w:r w:rsidRPr="00000215">
              <w:rPr>
                <w:rFonts w:ascii="Arial" w:eastAsia="Times New Roman" w:hAnsi="Arial" w:cs="Arial"/>
                <w:b/>
                <w:caps/>
                <w:color w:val="000000" w:themeColor="text1"/>
                <w:vertAlign w:val="superscript"/>
              </w:rPr>
              <w:t>4</w:t>
            </w:r>
            <w:r w:rsidR="007F552F" w:rsidRPr="00000215">
              <w:rPr>
                <w:rFonts w:ascii="Arial" w:eastAsia="Times New Roman" w:hAnsi="Arial" w:cs="Arial"/>
                <w:b/>
                <w:caps/>
                <w:color w:val="000000" w:themeColor="text1"/>
              </w:rPr>
              <w:t>FOLIO (S)</w:t>
            </w: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4251FA" w:rsidRPr="00000215" w:rsidRDefault="004251FA"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4251FA" w:rsidRPr="00000215" w:rsidRDefault="004251FA"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4251FA" w:rsidRPr="00000215" w:rsidRDefault="004251FA"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4251FA" w:rsidRPr="00000215" w:rsidRDefault="004251FA"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4251FA" w:rsidRPr="00000215" w:rsidRDefault="004251FA"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4251FA" w:rsidRPr="00000215" w:rsidRDefault="004251FA"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4251FA" w:rsidRPr="00000215" w:rsidRDefault="004251FA"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4251FA" w:rsidRPr="00000215" w:rsidRDefault="004251FA"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4251FA" w:rsidRPr="00000215" w:rsidRDefault="004251FA"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4251FA" w:rsidRPr="00000215" w:rsidRDefault="004251FA"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4251FA" w:rsidRPr="00000215" w:rsidRDefault="004251FA"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4251FA" w:rsidRPr="00000215" w:rsidRDefault="004251FA"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4251FA" w:rsidRPr="00000215" w:rsidRDefault="004251FA"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4251FA" w:rsidRPr="00000215" w:rsidRDefault="004251FA"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4251FA" w:rsidRPr="00000215" w:rsidRDefault="004251FA" w:rsidP="007F552F">
            <w:pPr>
              <w:spacing w:before="40" w:after="40" w:line="240" w:lineRule="auto"/>
              <w:jc w:val="center"/>
              <w:rPr>
                <w:rFonts w:ascii="Arial Narrow" w:eastAsia="Times New Roman" w:hAnsi="Arial Narrow" w:cs="Times New Roman"/>
                <w:color w:val="000000" w:themeColor="text1"/>
              </w:rPr>
            </w:pPr>
          </w:p>
        </w:tc>
      </w:tr>
      <w:tr w:rsidR="007A3A16" w:rsidRPr="00000215" w:rsidTr="00000215">
        <w:trPr>
          <w:trHeight w:val="361"/>
          <w:tblCellSpacing w:w="20" w:type="dxa"/>
        </w:trPr>
        <w:tc>
          <w:tcPr>
            <w:tcW w:w="1512" w:type="dxa"/>
            <w:shd w:val="clear" w:color="auto" w:fill="auto"/>
            <w:vAlign w:val="center"/>
          </w:tcPr>
          <w:p w:rsidR="007F552F" w:rsidRPr="00000215" w:rsidRDefault="007F552F" w:rsidP="007F552F">
            <w:pPr>
              <w:spacing w:after="0" w:line="240" w:lineRule="auto"/>
              <w:jc w:val="center"/>
              <w:rPr>
                <w:rFonts w:ascii="Arial Narrow" w:eastAsia="Times New Roman" w:hAnsi="Arial Narrow" w:cs="Times New Roman"/>
                <w:color w:val="000000" w:themeColor="text1"/>
              </w:rPr>
            </w:pPr>
          </w:p>
        </w:tc>
        <w:tc>
          <w:tcPr>
            <w:tcW w:w="6484" w:type="dxa"/>
            <w:shd w:val="clear" w:color="auto" w:fill="auto"/>
            <w:vAlign w:val="center"/>
          </w:tcPr>
          <w:p w:rsidR="007F552F" w:rsidRPr="00000215" w:rsidRDefault="007F552F" w:rsidP="007F552F">
            <w:pPr>
              <w:spacing w:before="40" w:after="40" w:line="240" w:lineRule="auto"/>
              <w:rPr>
                <w:rFonts w:ascii="Arial Narrow" w:eastAsia="Times New Roman" w:hAnsi="Arial Narrow" w:cs="Times New Roman"/>
                <w:caps/>
                <w:color w:val="000000" w:themeColor="text1"/>
              </w:rPr>
            </w:pPr>
          </w:p>
        </w:tc>
        <w:tc>
          <w:tcPr>
            <w:tcW w:w="1471" w:type="dxa"/>
            <w:vAlign w:val="center"/>
          </w:tcPr>
          <w:p w:rsidR="007F552F" w:rsidRPr="00000215" w:rsidRDefault="007F552F" w:rsidP="007F552F">
            <w:pPr>
              <w:spacing w:before="40" w:after="40" w:line="240" w:lineRule="auto"/>
              <w:jc w:val="center"/>
              <w:rPr>
                <w:rFonts w:ascii="Arial Narrow" w:eastAsia="Times New Roman" w:hAnsi="Arial Narrow" w:cs="Times New Roman"/>
                <w:color w:val="000000" w:themeColor="text1"/>
              </w:rPr>
            </w:pPr>
          </w:p>
        </w:tc>
      </w:tr>
    </w:tbl>
    <w:p w:rsidR="001A13EE" w:rsidRPr="00000215" w:rsidRDefault="002B1BF1" w:rsidP="00000215">
      <w:pPr>
        <w:ind w:left="-709"/>
        <w:jc w:val="center"/>
        <w:rPr>
          <w:rFonts w:ascii="Arial" w:hAnsi="Arial" w:cs="Arial"/>
          <w:b/>
          <w:color w:val="000000" w:themeColor="text1"/>
        </w:rPr>
      </w:pPr>
      <w:r w:rsidRPr="00000215">
        <w:rPr>
          <w:rFonts w:ascii="Arial" w:hAnsi="Arial" w:cs="Arial"/>
          <w:b/>
          <w:color w:val="000000" w:themeColor="text1"/>
          <w:vertAlign w:val="superscript"/>
        </w:rPr>
        <w:t>1</w:t>
      </w:r>
      <w:r w:rsidR="007F552F" w:rsidRPr="00000215">
        <w:rPr>
          <w:rFonts w:ascii="Arial" w:hAnsi="Arial" w:cs="Arial"/>
          <w:b/>
          <w:color w:val="000000" w:themeColor="text1"/>
        </w:rPr>
        <w:t xml:space="preserve">Nombre del </w:t>
      </w:r>
      <w:r w:rsidR="004251FA" w:rsidRPr="00000215">
        <w:rPr>
          <w:rFonts w:ascii="Arial" w:hAnsi="Arial" w:cs="Arial"/>
          <w:b/>
          <w:color w:val="000000" w:themeColor="text1"/>
        </w:rPr>
        <w:t>expediente</w:t>
      </w:r>
      <w:r w:rsidR="007F552F" w:rsidRPr="00000215">
        <w:rPr>
          <w:rFonts w:ascii="Arial" w:hAnsi="Arial" w:cs="Arial"/>
          <w:b/>
          <w:color w:val="000000" w:themeColor="text1"/>
        </w:rPr>
        <w:t>:</w:t>
      </w:r>
      <w:r w:rsidR="00000215">
        <w:rPr>
          <w:rFonts w:ascii="Arial" w:hAnsi="Arial" w:cs="Arial"/>
          <w:b/>
          <w:color w:val="000000" w:themeColor="text1"/>
        </w:rPr>
        <w:t xml:space="preserve"> </w:t>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r>
      <w:r w:rsidR="00D00ECE" w:rsidRPr="00000215">
        <w:rPr>
          <w:rFonts w:ascii="Arial" w:hAnsi="Arial" w:cs="Arial"/>
          <w:b/>
          <w:color w:val="000000" w:themeColor="text1"/>
        </w:rPr>
        <w:softHyphen/>
        <w:t>___________________________________________________</w:t>
      </w:r>
    </w:p>
    <w:p w:rsidR="007F552F" w:rsidRPr="00000215" w:rsidRDefault="007F552F" w:rsidP="001A13EE">
      <w:pPr>
        <w:ind w:left="-709"/>
        <w:rPr>
          <w:rFonts w:ascii="Arial" w:hAnsi="Arial" w:cs="Arial"/>
          <w:b/>
          <w:color w:val="000000" w:themeColor="text1"/>
        </w:rPr>
      </w:pPr>
    </w:p>
    <w:p w:rsidR="003D6431" w:rsidRPr="00000215" w:rsidRDefault="002B1BF1" w:rsidP="00000215">
      <w:pPr>
        <w:spacing w:after="0"/>
        <w:ind w:left="-709"/>
        <w:jc w:val="center"/>
        <w:rPr>
          <w:rFonts w:ascii="Arial" w:hAnsi="Arial" w:cs="Arial"/>
          <w:b/>
          <w:color w:val="000000" w:themeColor="text1"/>
        </w:rPr>
      </w:pPr>
      <w:r w:rsidRPr="00000215">
        <w:rPr>
          <w:rFonts w:ascii="Arial" w:hAnsi="Arial" w:cs="Arial"/>
          <w:b/>
          <w:color w:val="000000" w:themeColor="text1"/>
          <w:vertAlign w:val="superscript"/>
        </w:rPr>
        <w:t>5</w:t>
      </w:r>
      <w:r w:rsidR="0094078C" w:rsidRPr="00000215">
        <w:rPr>
          <w:rFonts w:ascii="Arial" w:hAnsi="Arial" w:cs="Arial"/>
          <w:b/>
          <w:color w:val="000000" w:themeColor="text1"/>
        </w:rPr>
        <w:t>Fecha de Elabor</w:t>
      </w:r>
      <w:r w:rsidR="001A13EE" w:rsidRPr="00000215">
        <w:rPr>
          <w:rFonts w:ascii="Arial" w:hAnsi="Arial" w:cs="Arial"/>
          <w:b/>
          <w:color w:val="000000" w:themeColor="text1"/>
        </w:rPr>
        <w:t>ación: ________________</w:t>
      </w:r>
      <w:r w:rsidR="002917EB" w:rsidRPr="00000215">
        <w:rPr>
          <w:rFonts w:ascii="Arial" w:hAnsi="Arial" w:cs="Arial"/>
          <w:b/>
          <w:color w:val="000000" w:themeColor="text1"/>
        </w:rPr>
        <w:t xml:space="preserve">       </w:t>
      </w:r>
      <w:r w:rsidR="000A0058" w:rsidRPr="00000215">
        <w:rPr>
          <w:rFonts w:ascii="Arial" w:hAnsi="Arial" w:cs="Arial"/>
          <w:b/>
          <w:color w:val="000000" w:themeColor="text1"/>
          <w:vertAlign w:val="superscript"/>
        </w:rPr>
        <w:t>6</w:t>
      </w:r>
      <w:r w:rsidR="000A0058" w:rsidRPr="00000215">
        <w:rPr>
          <w:rFonts w:ascii="Arial" w:hAnsi="Arial" w:cs="Arial"/>
          <w:b/>
          <w:color w:val="000000" w:themeColor="text1"/>
        </w:rPr>
        <w:t>Firma Responsable: ________________</w:t>
      </w:r>
    </w:p>
    <w:p w:rsidR="00ED0BEC" w:rsidRDefault="00ED0BEC" w:rsidP="001919C8">
      <w:pPr>
        <w:jc w:val="center"/>
        <w:rPr>
          <w:rFonts w:ascii="Arial" w:hAnsi="Arial" w:cs="Arial"/>
          <w:b/>
          <w:sz w:val="24"/>
        </w:rPr>
      </w:pPr>
    </w:p>
    <w:p w:rsidR="00FA094A" w:rsidRDefault="002B1BF1" w:rsidP="001919C8">
      <w:pPr>
        <w:jc w:val="center"/>
        <w:rPr>
          <w:rFonts w:ascii="Arial" w:hAnsi="Arial" w:cs="Arial"/>
          <w:b/>
          <w:sz w:val="24"/>
        </w:rPr>
      </w:pPr>
      <w:r>
        <w:rPr>
          <w:rFonts w:ascii="Arial" w:hAnsi="Arial" w:cs="Arial"/>
          <w:b/>
          <w:sz w:val="24"/>
        </w:rPr>
        <w:t xml:space="preserve">INSTRUCTIVO </w:t>
      </w:r>
      <w:r w:rsidR="00FA094A">
        <w:rPr>
          <w:rFonts w:ascii="Arial" w:hAnsi="Arial" w:cs="Arial"/>
          <w:b/>
          <w:sz w:val="24"/>
        </w:rPr>
        <w:t xml:space="preserve">DILIGENCIAMIENTO </w:t>
      </w:r>
    </w:p>
    <w:p w:rsidR="00F63570" w:rsidRPr="00C4343A" w:rsidRDefault="002B1BF1" w:rsidP="001919C8">
      <w:pPr>
        <w:jc w:val="center"/>
        <w:rPr>
          <w:rFonts w:ascii="Arial" w:hAnsi="Arial" w:cs="Arial"/>
          <w:b/>
          <w:sz w:val="24"/>
        </w:rPr>
      </w:pPr>
      <w:r>
        <w:rPr>
          <w:rFonts w:ascii="Arial" w:hAnsi="Arial" w:cs="Arial"/>
          <w:b/>
          <w:sz w:val="24"/>
        </w:rPr>
        <w:t>HOJA DE CONTROL</w:t>
      </w:r>
    </w:p>
    <w:p w:rsidR="00000215" w:rsidRPr="00000215" w:rsidRDefault="00000215" w:rsidP="00000215">
      <w:pPr>
        <w:spacing w:after="0" w:line="240" w:lineRule="auto"/>
        <w:jc w:val="both"/>
        <w:rPr>
          <w:rFonts w:ascii="Arial Narrow" w:hAnsi="Arial Narrow"/>
          <w:sz w:val="24"/>
          <w:szCs w:val="24"/>
        </w:rPr>
      </w:pPr>
      <w:r w:rsidRPr="00000215">
        <w:rPr>
          <w:rFonts w:ascii="Arial Narrow" w:hAnsi="Arial Narrow"/>
          <w:sz w:val="24"/>
          <w:szCs w:val="24"/>
        </w:rPr>
        <w:t>La hoja de control se diligencia para unidades documentales compuestas o expedientes, con el propósito de garantizar su integridad, ya que al registrar en ella cada uno de los documentos que los conforman se evita el ingreso o sustracción indebida de documentos. Según lo establece el Acuerdo No.005 de 2013 la hoja de control se elabora para expedientes que están en su etapa activa o de trámite y es obligación de los responsables de unidades administrativas impartir las instrucciones que garanticen su diligenciamiento.</w:t>
      </w:r>
    </w:p>
    <w:p w:rsidR="00000215" w:rsidRPr="00000215" w:rsidRDefault="00000215" w:rsidP="00000215">
      <w:pPr>
        <w:spacing w:after="0" w:line="240" w:lineRule="auto"/>
        <w:jc w:val="both"/>
        <w:rPr>
          <w:rFonts w:ascii="Arial Narrow" w:hAnsi="Arial Narrow"/>
          <w:sz w:val="24"/>
          <w:szCs w:val="24"/>
        </w:rPr>
      </w:pPr>
    </w:p>
    <w:p w:rsidR="002728DD" w:rsidRPr="00000215" w:rsidRDefault="00ED0BEC" w:rsidP="00000215">
      <w:pPr>
        <w:spacing w:after="0" w:line="240" w:lineRule="auto"/>
        <w:jc w:val="both"/>
        <w:rPr>
          <w:rFonts w:ascii="Arial Narrow" w:hAnsi="Arial Narrow"/>
          <w:sz w:val="24"/>
          <w:szCs w:val="24"/>
        </w:rPr>
      </w:pPr>
      <w:r w:rsidRPr="00000215">
        <w:rPr>
          <w:rFonts w:ascii="Arial Narrow" w:hAnsi="Arial Narrow" w:cs="Arial"/>
          <w:sz w:val="24"/>
          <w:szCs w:val="24"/>
        </w:rPr>
        <w:t>La primera actividad</w:t>
      </w:r>
      <w:r w:rsidR="00F63570" w:rsidRPr="00000215">
        <w:rPr>
          <w:rFonts w:ascii="Arial Narrow" w:hAnsi="Arial Narrow" w:cs="Arial"/>
          <w:sz w:val="24"/>
          <w:szCs w:val="24"/>
        </w:rPr>
        <w:t xml:space="preserve"> a seguir es ordenar los documentos de cada </w:t>
      </w:r>
      <w:r w:rsidR="004251FA" w:rsidRPr="00000215">
        <w:rPr>
          <w:rFonts w:ascii="Arial Narrow" w:hAnsi="Arial Narrow" w:cs="Arial"/>
          <w:sz w:val="24"/>
          <w:szCs w:val="24"/>
        </w:rPr>
        <w:t>expediente</w:t>
      </w:r>
      <w:r w:rsidR="00F63570" w:rsidRPr="00000215">
        <w:rPr>
          <w:rFonts w:ascii="Arial Narrow" w:hAnsi="Arial Narrow" w:cs="Arial"/>
          <w:sz w:val="24"/>
          <w:szCs w:val="24"/>
        </w:rPr>
        <w:t xml:space="preserve"> </w:t>
      </w:r>
      <w:r w:rsidR="000A7091" w:rsidRPr="00000215">
        <w:rPr>
          <w:rFonts w:ascii="Arial Narrow" w:hAnsi="Arial Narrow" w:cs="Arial"/>
          <w:sz w:val="24"/>
          <w:szCs w:val="24"/>
        </w:rPr>
        <w:t>siguiendo el principio de Orden Original desde los mismos Archivos de Gestión</w:t>
      </w:r>
      <w:r w:rsidR="002728DD" w:rsidRPr="00000215">
        <w:rPr>
          <w:rFonts w:ascii="Arial Narrow" w:hAnsi="Arial Narrow" w:cs="Arial"/>
          <w:sz w:val="24"/>
          <w:szCs w:val="24"/>
        </w:rPr>
        <w:t>,</w:t>
      </w:r>
      <w:r w:rsidR="000A7091" w:rsidRPr="00000215">
        <w:rPr>
          <w:rFonts w:ascii="Arial Narrow" w:hAnsi="Arial Narrow" w:cs="Arial"/>
          <w:sz w:val="24"/>
          <w:szCs w:val="24"/>
        </w:rPr>
        <w:t xml:space="preserve"> </w:t>
      </w:r>
      <w:r w:rsidR="00F63570" w:rsidRPr="00000215">
        <w:rPr>
          <w:rFonts w:ascii="Arial Narrow" w:hAnsi="Arial Narrow" w:cs="Arial"/>
          <w:sz w:val="24"/>
          <w:szCs w:val="24"/>
        </w:rPr>
        <w:t xml:space="preserve">de manera </w:t>
      </w:r>
      <w:r w:rsidR="002728DD" w:rsidRPr="00000215">
        <w:rPr>
          <w:rFonts w:ascii="Arial Narrow" w:hAnsi="Arial Narrow" w:cs="Arial"/>
          <w:sz w:val="24"/>
          <w:szCs w:val="24"/>
        </w:rPr>
        <w:t xml:space="preserve">tal </w:t>
      </w:r>
      <w:r w:rsidR="00F63570" w:rsidRPr="00000215">
        <w:rPr>
          <w:rFonts w:ascii="Arial Narrow" w:hAnsi="Arial Narrow" w:cs="Arial"/>
          <w:sz w:val="24"/>
          <w:szCs w:val="24"/>
        </w:rPr>
        <w:t>que el primer documento</w:t>
      </w:r>
      <w:r w:rsidR="002728DD" w:rsidRPr="00000215">
        <w:rPr>
          <w:rFonts w:ascii="Arial Narrow" w:hAnsi="Arial Narrow" w:cs="Arial"/>
          <w:sz w:val="24"/>
          <w:szCs w:val="24"/>
        </w:rPr>
        <w:t xml:space="preserve"> al abrir la carpeta </w:t>
      </w:r>
      <w:r w:rsidR="00F63570" w:rsidRPr="00000215">
        <w:rPr>
          <w:rFonts w:ascii="Arial Narrow" w:hAnsi="Arial Narrow" w:cs="Arial"/>
          <w:sz w:val="24"/>
          <w:szCs w:val="24"/>
        </w:rPr>
        <w:t>sea el que registre la fecha más antigua y el último el que registre la fecha más reciente</w:t>
      </w:r>
      <w:r w:rsidR="002728DD" w:rsidRPr="00000215">
        <w:rPr>
          <w:rFonts w:ascii="Arial Narrow" w:hAnsi="Arial Narrow" w:cs="Arial"/>
          <w:sz w:val="24"/>
          <w:szCs w:val="24"/>
        </w:rPr>
        <w:t>.</w:t>
      </w:r>
    </w:p>
    <w:p w:rsidR="00000215" w:rsidRPr="00000215" w:rsidRDefault="00F63570" w:rsidP="00000215">
      <w:pPr>
        <w:spacing w:line="240" w:lineRule="auto"/>
        <w:jc w:val="both"/>
        <w:rPr>
          <w:rFonts w:ascii="Arial Narrow" w:hAnsi="Arial Narrow" w:cs="Arial"/>
          <w:sz w:val="24"/>
          <w:szCs w:val="24"/>
        </w:rPr>
      </w:pPr>
      <w:r w:rsidRPr="00000215">
        <w:rPr>
          <w:rFonts w:ascii="Arial Narrow" w:hAnsi="Arial Narrow" w:cs="Arial"/>
          <w:sz w:val="24"/>
          <w:szCs w:val="24"/>
        </w:rPr>
        <w:t>En el caso de existir foliación</w:t>
      </w:r>
      <w:r w:rsidR="002728DD" w:rsidRPr="00000215">
        <w:rPr>
          <w:rFonts w:ascii="Arial Narrow" w:hAnsi="Arial Narrow" w:cs="Arial"/>
          <w:sz w:val="24"/>
          <w:szCs w:val="24"/>
        </w:rPr>
        <w:t xml:space="preserve"> errada</w:t>
      </w:r>
      <w:r w:rsidRPr="00000215">
        <w:rPr>
          <w:rFonts w:ascii="Arial Narrow" w:hAnsi="Arial Narrow" w:cs="Arial"/>
          <w:sz w:val="24"/>
          <w:szCs w:val="24"/>
        </w:rPr>
        <w:t xml:space="preserve">, ésta se anulará </w:t>
      </w:r>
      <w:r w:rsidR="002B1BF1" w:rsidRPr="00000215">
        <w:rPr>
          <w:rFonts w:ascii="Arial Narrow" w:hAnsi="Arial Narrow" w:cs="Arial"/>
          <w:sz w:val="24"/>
          <w:szCs w:val="24"/>
        </w:rPr>
        <w:t xml:space="preserve">con una línea oblicua </w:t>
      </w:r>
      <w:r w:rsidR="002728DD" w:rsidRPr="00000215">
        <w:rPr>
          <w:rFonts w:ascii="Arial Narrow" w:hAnsi="Arial Narrow" w:cs="Arial"/>
          <w:sz w:val="24"/>
          <w:szCs w:val="24"/>
        </w:rPr>
        <w:t xml:space="preserve">o transversal </w:t>
      </w:r>
      <w:r w:rsidRPr="00000215">
        <w:rPr>
          <w:rFonts w:ascii="Arial Narrow" w:hAnsi="Arial Narrow" w:cs="Arial"/>
          <w:sz w:val="24"/>
          <w:szCs w:val="24"/>
        </w:rPr>
        <w:t xml:space="preserve">y </w:t>
      </w:r>
      <w:r w:rsidR="002728DD" w:rsidRPr="00000215">
        <w:rPr>
          <w:rFonts w:ascii="Arial Narrow" w:hAnsi="Arial Narrow" w:cs="Arial"/>
          <w:sz w:val="24"/>
          <w:szCs w:val="24"/>
        </w:rPr>
        <w:t xml:space="preserve">se tomará en cuenta </w:t>
      </w:r>
      <w:r w:rsidRPr="00000215">
        <w:rPr>
          <w:rFonts w:ascii="Arial Narrow" w:hAnsi="Arial Narrow" w:cs="Arial"/>
          <w:sz w:val="24"/>
          <w:szCs w:val="24"/>
        </w:rPr>
        <w:t xml:space="preserve">la última realizada, la cual debe </w:t>
      </w:r>
      <w:r w:rsidR="002728DD" w:rsidRPr="00000215">
        <w:rPr>
          <w:rFonts w:ascii="Arial Narrow" w:hAnsi="Arial Narrow" w:cs="Arial"/>
          <w:sz w:val="24"/>
          <w:szCs w:val="24"/>
        </w:rPr>
        <w:t>realizarse con lápiz de mina negra y c</w:t>
      </w:r>
      <w:r w:rsidRPr="00000215">
        <w:rPr>
          <w:rFonts w:ascii="Arial Narrow" w:hAnsi="Arial Narrow" w:cs="Arial"/>
          <w:sz w:val="24"/>
          <w:szCs w:val="24"/>
        </w:rPr>
        <w:t xml:space="preserve">orresponder con la registrada en la </w:t>
      </w:r>
      <w:r w:rsidR="00FD04A0" w:rsidRPr="00000215">
        <w:rPr>
          <w:rFonts w:ascii="Arial Narrow" w:hAnsi="Arial Narrow" w:cs="Arial"/>
          <w:sz w:val="24"/>
          <w:szCs w:val="24"/>
        </w:rPr>
        <w:t>Hoja de Control</w:t>
      </w:r>
      <w:r w:rsidRPr="00000215">
        <w:rPr>
          <w:rFonts w:ascii="Arial Narrow" w:hAnsi="Arial Narrow" w:cs="Arial"/>
          <w:sz w:val="24"/>
          <w:szCs w:val="24"/>
        </w:rPr>
        <w:t>.</w:t>
      </w:r>
    </w:p>
    <w:p w:rsidR="00F63570" w:rsidRPr="00000215" w:rsidRDefault="00F63570" w:rsidP="00000215">
      <w:pPr>
        <w:spacing w:line="240" w:lineRule="auto"/>
        <w:jc w:val="both"/>
        <w:rPr>
          <w:rFonts w:ascii="Arial Narrow" w:hAnsi="Arial Narrow" w:cs="Arial"/>
          <w:sz w:val="24"/>
          <w:szCs w:val="24"/>
        </w:rPr>
      </w:pPr>
      <w:r w:rsidRPr="00000215">
        <w:rPr>
          <w:rFonts w:ascii="Arial Narrow" w:hAnsi="Arial Narrow" w:cs="Arial"/>
          <w:sz w:val="24"/>
          <w:szCs w:val="24"/>
        </w:rPr>
        <w:t xml:space="preserve">Una vez realizado este procedimiento se procederá a diligenciar la </w:t>
      </w:r>
      <w:r w:rsidR="00FD04A0" w:rsidRPr="00000215">
        <w:rPr>
          <w:rFonts w:ascii="Arial Narrow" w:hAnsi="Arial Narrow" w:cs="Arial"/>
          <w:sz w:val="24"/>
          <w:szCs w:val="24"/>
        </w:rPr>
        <w:t>Hoja de Control</w:t>
      </w:r>
      <w:r w:rsidRPr="00000215">
        <w:rPr>
          <w:rFonts w:ascii="Arial Narrow" w:hAnsi="Arial Narrow" w:cs="Arial"/>
          <w:sz w:val="24"/>
          <w:szCs w:val="24"/>
        </w:rPr>
        <w:t>, así:</w:t>
      </w:r>
    </w:p>
    <w:p w:rsidR="00F63570" w:rsidRPr="00000215" w:rsidRDefault="00F63570" w:rsidP="00000215">
      <w:pPr>
        <w:spacing w:line="240" w:lineRule="auto"/>
        <w:jc w:val="both"/>
        <w:rPr>
          <w:rFonts w:ascii="Arial Narrow" w:hAnsi="Arial Narrow" w:cs="Arial"/>
          <w:sz w:val="24"/>
          <w:szCs w:val="24"/>
        </w:rPr>
      </w:pPr>
      <w:r w:rsidRPr="00000215">
        <w:rPr>
          <w:rFonts w:ascii="Arial Narrow" w:hAnsi="Arial Narrow" w:cs="Arial"/>
          <w:b/>
          <w:sz w:val="24"/>
          <w:szCs w:val="24"/>
        </w:rPr>
        <w:t xml:space="preserve">1. Nombre del </w:t>
      </w:r>
      <w:r w:rsidR="004251FA" w:rsidRPr="00000215">
        <w:rPr>
          <w:rFonts w:ascii="Arial Narrow" w:hAnsi="Arial Narrow" w:cs="Arial"/>
          <w:b/>
          <w:sz w:val="24"/>
          <w:szCs w:val="24"/>
        </w:rPr>
        <w:t>expediente</w:t>
      </w:r>
      <w:r w:rsidRPr="00000215">
        <w:rPr>
          <w:rFonts w:ascii="Arial Narrow" w:hAnsi="Arial Narrow" w:cs="Arial"/>
          <w:b/>
          <w:sz w:val="24"/>
          <w:szCs w:val="24"/>
        </w:rPr>
        <w:t>:</w:t>
      </w:r>
      <w:r w:rsidRPr="00000215">
        <w:rPr>
          <w:rFonts w:ascii="Arial Narrow" w:hAnsi="Arial Narrow" w:cs="Arial"/>
          <w:sz w:val="24"/>
          <w:szCs w:val="24"/>
        </w:rPr>
        <w:t xml:space="preserve"> Debe consignarse el nombre de</w:t>
      </w:r>
      <w:r w:rsidR="00090EAF" w:rsidRPr="00000215">
        <w:rPr>
          <w:rFonts w:ascii="Arial Narrow" w:hAnsi="Arial Narrow" w:cs="Arial"/>
          <w:sz w:val="24"/>
          <w:szCs w:val="24"/>
        </w:rPr>
        <w:t>l expediente</w:t>
      </w:r>
      <w:r w:rsidR="000A7091" w:rsidRPr="00000215">
        <w:rPr>
          <w:rFonts w:ascii="Arial Narrow" w:hAnsi="Arial Narrow" w:cs="Arial"/>
          <w:sz w:val="24"/>
          <w:szCs w:val="24"/>
        </w:rPr>
        <w:t xml:space="preserve"> (Serie o </w:t>
      </w:r>
      <w:proofErr w:type="spellStart"/>
      <w:r w:rsidR="000A7091" w:rsidRPr="00000215">
        <w:rPr>
          <w:rFonts w:ascii="Arial Narrow" w:hAnsi="Arial Narrow" w:cs="Arial"/>
          <w:sz w:val="24"/>
          <w:szCs w:val="24"/>
        </w:rPr>
        <w:t>Subserie</w:t>
      </w:r>
      <w:proofErr w:type="spellEnd"/>
      <w:r w:rsidR="000A7091" w:rsidRPr="00000215">
        <w:rPr>
          <w:rFonts w:ascii="Arial Narrow" w:hAnsi="Arial Narrow" w:cs="Arial"/>
          <w:sz w:val="24"/>
          <w:szCs w:val="24"/>
        </w:rPr>
        <w:t>)</w:t>
      </w:r>
      <w:r w:rsidR="00090EAF" w:rsidRPr="00000215">
        <w:rPr>
          <w:rFonts w:ascii="Arial Narrow" w:hAnsi="Arial Narrow" w:cs="Arial"/>
          <w:sz w:val="24"/>
          <w:szCs w:val="24"/>
        </w:rPr>
        <w:t xml:space="preserve">. </w:t>
      </w:r>
    </w:p>
    <w:p w:rsidR="00F63570" w:rsidRPr="00000215" w:rsidRDefault="00F63570" w:rsidP="00000215">
      <w:pPr>
        <w:spacing w:line="240" w:lineRule="auto"/>
        <w:jc w:val="both"/>
        <w:rPr>
          <w:rFonts w:ascii="Arial Narrow" w:hAnsi="Arial Narrow" w:cs="Arial"/>
          <w:sz w:val="24"/>
          <w:szCs w:val="24"/>
        </w:rPr>
      </w:pPr>
      <w:r w:rsidRPr="00000215">
        <w:rPr>
          <w:rFonts w:ascii="Arial Narrow" w:hAnsi="Arial Narrow" w:cs="Arial"/>
          <w:b/>
          <w:sz w:val="24"/>
          <w:szCs w:val="24"/>
        </w:rPr>
        <w:t>2. Fecha:</w:t>
      </w:r>
      <w:r w:rsidRPr="00000215">
        <w:rPr>
          <w:rFonts w:ascii="Arial Narrow" w:hAnsi="Arial Narrow" w:cs="Arial"/>
          <w:sz w:val="24"/>
          <w:szCs w:val="24"/>
        </w:rPr>
        <w:t xml:space="preserve"> Debe consignarse la data del documento (</w:t>
      </w:r>
      <w:proofErr w:type="spellStart"/>
      <w:r w:rsidRPr="00000215">
        <w:rPr>
          <w:rFonts w:ascii="Arial Narrow" w:hAnsi="Arial Narrow" w:cs="Arial"/>
          <w:sz w:val="24"/>
          <w:szCs w:val="24"/>
        </w:rPr>
        <w:t>dd</w:t>
      </w:r>
      <w:proofErr w:type="spellEnd"/>
      <w:r w:rsidRPr="00000215">
        <w:rPr>
          <w:rFonts w:ascii="Arial Narrow" w:hAnsi="Arial Narrow" w:cs="Arial"/>
          <w:sz w:val="24"/>
          <w:szCs w:val="24"/>
        </w:rPr>
        <w:t>/mm/</w:t>
      </w:r>
      <w:proofErr w:type="spellStart"/>
      <w:r w:rsidRPr="00000215">
        <w:rPr>
          <w:rFonts w:ascii="Arial Narrow" w:hAnsi="Arial Narrow" w:cs="Arial"/>
          <w:sz w:val="24"/>
          <w:szCs w:val="24"/>
        </w:rPr>
        <w:t>aa</w:t>
      </w:r>
      <w:proofErr w:type="spellEnd"/>
      <w:r w:rsidRPr="00000215">
        <w:rPr>
          <w:rFonts w:ascii="Arial Narrow" w:hAnsi="Arial Narrow" w:cs="Arial"/>
          <w:sz w:val="24"/>
          <w:szCs w:val="24"/>
        </w:rPr>
        <w:t>). Si los documentos corresponden a anexos de otro principal, deberá tenerse en cuenta las fechas de estos últimos.</w:t>
      </w:r>
    </w:p>
    <w:p w:rsidR="00F63570" w:rsidRPr="00000215" w:rsidRDefault="00F63570" w:rsidP="00000215">
      <w:pPr>
        <w:spacing w:line="240" w:lineRule="auto"/>
        <w:jc w:val="both"/>
        <w:rPr>
          <w:rFonts w:ascii="Arial Narrow" w:hAnsi="Arial Narrow" w:cs="Arial"/>
          <w:sz w:val="24"/>
          <w:szCs w:val="24"/>
        </w:rPr>
      </w:pPr>
      <w:r w:rsidRPr="00000215">
        <w:rPr>
          <w:rFonts w:ascii="Arial Narrow" w:hAnsi="Arial Narrow" w:cs="Arial"/>
          <w:b/>
          <w:sz w:val="24"/>
          <w:szCs w:val="24"/>
        </w:rPr>
        <w:t>3. Tipo Documental:</w:t>
      </w:r>
      <w:r w:rsidRPr="00000215">
        <w:rPr>
          <w:rFonts w:ascii="Arial Narrow" w:hAnsi="Arial Narrow" w:cs="Arial"/>
          <w:sz w:val="24"/>
          <w:szCs w:val="24"/>
        </w:rPr>
        <w:t xml:space="preserve"> Debe consignarse el </w:t>
      </w:r>
      <w:r w:rsidR="004251FA" w:rsidRPr="00000215">
        <w:rPr>
          <w:rFonts w:ascii="Arial Narrow" w:hAnsi="Arial Narrow" w:cs="Arial"/>
          <w:sz w:val="24"/>
          <w:szCs w:val="24"/>
        </w:rPr>
        <w:t>tipo</w:t>
      </w:r>
      <w:r w:rsidRPr="00000215">
        <w:rPr>
          <w:rFonts w:ascii="Arial Narrow" w:hAnsi="Arial Narrow" w:cs="Arial"/>
          <w:sz w:val="24"/>
          <w:szCs w:val="24"/>
        </w:rPr>
        <w:t xml:space="preserve"> del documento así: </w:t>
      </w:r>
      <w:r w:rsidR="004251FA" w:rsidRPr="00000215">
        <w:rPr>
          <w:rFonts w:ascii="Arial Narrow" w:hAnsi="Arial Narrow" w:cs="Arial"/>
          <w:sz w:val="24"/>
          <w:szCs w:val="24"/>
        </w:rPr>
        <w:t xml:space="preserve">Acta, </w:t>
      </w:r>
      <w:r w:rsidRPr="00000215">
        <w:rPr>
          <w:rFonts w:ascii="Arial Narrow" w:hAnsi="Arial Narrow" w:cs="Arial"/>
          <w:sz w:val="24"/>
          <w:szCs w:val="24"/>
        </w:rPr>
        <w:t xml:space="preserve">Resolución, Certificado, </w:t>
      </w:r>
      <w:r w:rsidR="004251FA" w:rsidRPr="00000215">
        <w:rPr>
          <w:rFonts w:ascii="Arial Narrow" w:hAnsi="Arial Narrow" w:cs="Arial"/>
          <w:sz w:val="24"/>
          <w:szCs w:val="24"/>
        </w:rPr>
        <w:t>Informes</w:t>
      </w:r>
      <w:r w:rsidRPr="00000215">
        <w:rPr>
          <w:rFonts w:ascii="Arial Narrow" w:hAnsi="Arial Narrow" w:cs="Arial"/>
          <w:sz w:val="24"/>
          <w:szCs w:val="24"/>
        </w:rPr>
        <w:t xml:space="preserve">, </w:t>
      </w:r>
      <w:r w:rsidR="00AE5366" w:rsidRPr="00000215">
        <w:rPr>
          <w:rFonts w:ascii="Arial Narrow" w:hAnsi="Arial Narrow" w:cs="Arial"/>
          <w:sz w:val="24"/>
          <w:szCs w:val="24"/>
        </w:rPr>
        <w:t xml:space="preserve">Oficio, </w:t>
      </w:r>
      <w:r w:rsidRPr="00000215">
        <w:rPr>
          <w:rFonts w:ascii="Arial Narrow" w:hAnsi="Arial Narrow" w:cs="Arial"/>
          <w:sz w:val="24"/>
          <w:szCs w:val="24"/>
        </w:rPr>
        <w:t>etc.</w:t>
      </w:r>
    </w:p>
    <w:p w:rsidR="00F63570" w:rsidRPr="00000215" w:rsidRDefault="00F63570" w:rsidP="00000215">
      <w:pPr>
        <w:spacing w:line="240" w:lineRule="auto"/>
        <w:jc w:val="both"/>
        <w:rPr>
          <w:rFonts w:ascii="Arial Narrow" w:hAnsi="Arial Narrow" w:cs="Arial"/>
          <w:sz w:val="24"/>
          <w:szCs w:val="24"/>
        </w:rPr>
      </w:pPr>
      <w:r w:rsidRPr="00000215">
        <w:rPr>
          <w:rFonts w:ascii="Arial Narrow" w:hAnsi="Arial Narrow" w:cs="Arial"/>
          <w:b/>
          <w:sz w:val="24"/>
          <w:szCs w:val="24"/>
        </w:rPr>
        <w:t>4. Folios:</w:t>
      </w:r>
      <w:r w:rsidRPr="00000215">
        <w:rPr>
          <w:rFonts w:ascii="Arial Narrow" w:hAnsi="Arial Narrow" w:cs="Arial"/>
          <w:sz w:val="24"/>
          <w:szCs w:val="24"/>
        </w:rPr>
        <w:t xml:space="preserve"> Debe consignarse el número de folio (s) que corresponde(n) al tipo documental anotado, por ejemplo: </w:t>
      </w:r>
      <w:r w:rsidR="004251FA" w:rsidRPr="00000215">
        <w:rPr>
          <w:rFonts w:ascii="Arial Narrow" w:hAnsi="Arial Narrow" w:cs="Arial"/>
          <w:sz w:val="24"/>
          <w:szCs w:val="24"/>
        </w:rPr>
        <w:t xml:space="preserve">Informe de Supervisión Enero (folios del 1 – </w:t>
      </w:r>
      <w:r w:rsidRPr="00000215">
        <w:rPr>
          <w:rFonts w:ascii="Arial Narrow" w:hAnsi="Arial Narrow" w:cs="Arial"/>
          <w:sz w:val="24"/>
          <w:szCs w:val="24"/>
        </w:rPr>
        <w:t>5</w:t>
      </w:r>
      <w:r w:rsidR="004251FA" w:rsidRPr="00000215">
        <w:rPr>
          <w:rFonts w:ascii="Arial Narrow" w:hAnsi="Arial Narrow" w:cs="Arial"/>
          <w:sz w:val="24"/>
          <w:szCs w:val="24"/>
        </w:rPr>
        <w:t>)</w:t>
      </w:r>
      <w:r w:rsidRPr="00000215">
        <w:rPr>
          <w:rFonts w:ascii="Arial Narrow" w:hAnsi="Arial Narrow" w:cs="Arial"/>
          <w:sz w:val="24"/>
          <w:szCs w:val="24"/>
        </w:rPr>
        <w:t xml:space="preserve">, </w:t>
      </w:r>
      <w:r w:rsidR="004251FA" w:rsidRPr="00000215">
        <w:rPr>
          <w:rFonts w:ascii="Arial Narrow" w:hAnsi="Arial Narrow" w:cs="Arial"/>
          <w:sz w:val="24"/>
          <w:szCs w:val="24"/>
        </w:rPr>
        <w:t xml:space="preserve">luego: Informe de Supervisión Febrero </w:t>
      </w:r>
      <w:r w:rsidR="002B1BF1" w:rsidRPr="00000215">
        <w:rPr>
          <w:rFonts w:ascii="Arial Narrow" w:hAnsi="Arial Narrow" w:cs="Arial"/>
          <w:sz w:val="24"/>
          <w:szCs w:val="24"/>
        </w:rPr>
        <w:t>(folios</w:t>
      </w:r>
      <w:r w:rsidR="004251FA" w:rsidRPr="00000215">
        <w:rPr>
          <w:rFonts w:ascii="Arial Narrow" w:hAnsi="Arial Narrow" w:cs="Arial"/>
          <w:sz w:val="24"/>
          <w:szCs w:val="24"/>
        </w:rPr>
        <w:t xml:space="preserve"> del 6-10) </w:t>
      </w:r>
      <w:r w:rsidRPr="00000215">
        <w:rPr>
          <w:rFonts w:ascii="Arial Narrow" w:hAnsi="Arial Narrow" w:cs="Arial"/>
          <w:sz w:val="24"/>
          <w:szCs w:val="24"/>
        </w:rPr>
        <w:t xml:space="preserve">porque este documento tiene </w:t>
      </w:r>
      <w:r w:rsidR="004251FA" w:rsidRPr="00000215">
        <w:rPr>
          <w:rFonts w:ascii="Arial Narrow" w:hAnsi="Arial Narrow" w:cs="Arial"/>
          <w:sz w:val="24"/>
          <w:szCs w:val="24"/>
        </w:rPr>
        <w:t>4</w:t>
      </w:r>
      <w:r w:rsidRPr="00000215">
        <w:rPr>
          <w:rFonts w:ascii="Arial Narrow" w:hAnsi="Arial Narrow" w:cs="Arial"/>
          <w:sz w:val="24"/>
          <w:szCs w:val="24"/>
        </w:rPr>
        <w:t xml:space="preserve"> folios</w:t>
      </w:r>
      <w:r w:rsidR="004251FA" w:rsidRPr="00000215">
        <w:rPr>
          <w:rFonts w:ascii="Arial Narrow" w:hAnsi="Arial Narrow" w:cs="Arial"/>
          <w:sz w:val="24"/>
          <w:szCs w:val="24"/>
        </w:rPr>
        <w:t xml:space="preserve"> y así sucesivamente</w:t>
      </w:r>
      <w:r w:rsidRPr="00000215">
        <w:rPr>
          <w:rFonts w:ascii="Arial Narrow" w:hAnsi="Arial Narrow" w:cs="Arial"/>
          <w:sz w:val="24"/>
          <w:szCs w:val="24"/>
        </w:rPr>
        <w:t>.</w:t>
      </w:r>
      <w:r w:rsidR="004251FA" w:rsidRPr="00000215">
        <w:rPr>
          <w:rFonts w:ascii="Arial Narrow" w:hAnsi="Arial Narrow" w:cs="Arial"/>
          <w:sz w:val="24"/>
          <w:szCs w:val="24"/>
        </w:rPr>
        <w:t xml:space="preserve"> Cada carpeta debe tener un promedio de 200 folios. Puede ser un poco más o un poco menos de 200 folios, ya que no podemos fraccionar un expediente (tema) que se encuentre al final de una carpeta, por lo cual no lo podemos dividir dejando una parte al final de una carpeta y la otra parte al iniciar la siguiente carpeta.</w:t>
      </w:r>
    </w:p>
    <w:p w:rsidR="00F63570" w:rsidRPr="00000215" w:rsidRDefault="00F63570" w:rsidP="00000215">
      <w:pPr>
        <w:spacing w:line="240" w:lineRule="auto"/>
        <w:jc w:val="both"/>
        <w:rPr>
          <w:rFonts w:ascii="Arial Narrow" w:hAnsi="Arial Narrow" w:cs="Arial"/>
          <w:sz w:val="24"/>
          <w:szCs w:val="24"/>
        </w:rPr>
      </w:pPr>
      <w:r w:rsidRPr="00000215">
        <w:rPr>
          <w:rFonts w:ascii="Arial Narrow" w:hAnsi="Arial Narrow" w:cs="Arial"/>
          <w:b/>
          <w:sz w:val="24"/>
          <w:szCs w:val="24"/>
        </w:rPr>
        <w:t>5. Fecha de elaboración:</w:t>
      </w:r>
      <w:r w:rsidRPr="00000215">
        <w:rPr>
          <w:rFonts w:ascii="Arial Narrow" w:hAnsi="Arial Narrow" w:cs="Arial"/>
          <w:sz w:val="24"/>
          <w:szCs w:val="24"/>
        </w:rPr>
        <w:t xml:space="preserve"> Debe consignarse la fecha en que se diligenció el formato </w:t>
      </w:r>
      <w:r w:rsidR="004251FA" w:rsidRPr="00000215">
        <w:rPr>
          <w:rFonts w:ascii="Arial Narrow" w:hAnsi="Arial Narrow" w:cs="Arial"/>
          <w:sz w:val="24"/>
          <w:szCs w:val="24"/>
        </w:rPr>
        <w:t xml:space="preserve">de Hoja de Control </w:t>
      </w:r>
      <w:r w:rsidRPr="00000215">
        <w:rPr>
          <w:rFonts w:ascii="Arial Narrow" w:hAnsi="Arial Narrow" w:cs="Arial"/>
          <w:sz w:val="24"/>
          <w:szCs w:val="24"/>
        </w:rPr>
        <w:t>para cada expediente.</w:t>
      </w:r>
    </w:p>
    <w:p w:rsidR="00F26A73" w:rsidRPr="00000215" w:rsidRDefault="00F26A73" w:rsidP="00000215">
      <w:pPr>
        <w:spacing w:line="240" w:lineRule="auto"/>
        <w:jc w:val="both"/>
        <w:rPr>
          <w:rFonts w:ascii="Arial Narrow" w:hAnsi="Arial Narrow" w:cs="Arial"/>
          <w:sz w:val="24"/>
          <w:szCs w:val="24"/>
        </w:rPr>
      </w:pPr>
      <w:r w:rsidRPr="00000215">
        <w:rPr>
          <w:rFonts w:ascii="Arial Narrow" w:hAnsi="Arial Narrow" w:cs="Arial"/>
          <w:b/>
          <w:sz w:val="24"/>
          <w:szCs w:val="24"/>
        </w:rPr>
        <w:t>6. Firma Responsable:</w:t>
      </w:r>
      <w:r w:rsidR="001220BA" w:rsidRPr="00000215">
        <w:rPr>
          <w:rFonts w:ascii="Arial Narrow" w:hAnsi="Arial Narrow" w:cs="Arial"/>
          <w:b/>
          <w:sz w:val="24"/>
          <w:szCs w:val="24"/>
        </w:rPr>
        <w:t xml:space="preserve"> </w:t>
      </w:r>
      <w:r w:rsidR="001220BA" w:rsidRPr="00000215">
        <w:rPr>
          <w:rFonts w:ascii="Arial Narrow" w:hAnsi="Arial Narrow" w:cs="Arial"/>
          <w:sz w:val="24"/>
          <w:szCs w:val="24"/>
        </w:rPr>
        <w:t>Indicar</w:t>
      </w:r>
      <w:r w:rsidR="007503F0" w:rsidRPr="00000215">
        <w:rPr>
          <w:rFonts w:ascii="Arial Narrow" w:hAnsi="Arial Narrow" w:cs="Arial"/>
          <w:sz w:val="24"/>
          <w:szCs w:val="24"/>
        </w:rPr>
        <w:t xml:space="preserve"> en cada Hoja de control utilizada </w:t>
      </w:r>
      <w:r w:rsidR="001220BA" w:rsidRPr="00000215">
        <w:rPr>
          <w:rFonts w:ascii="Arial Narrow" w:hAnsi="Arial Narrow" w:cs="Arial"/>
          <w:sz w:val="24"/>
          <w:szCs w:val="24"/>
        </w:rPr>
        <w:t xml:space="preserve">el nombre legible </w:t>
      </w:r>
      <w:r w:rsidR="007503F0" w:rsidRPr="00000215">
        <w:rPr>
          <w:rFonts w:ascii="Arial Narrow" w:hAnsi="Arial Narrow" w:cs="Arial"/>
          <w:sz w:val="24"/>
          <w:szCs w:val="24"/>
        </w:rPr>
        <w:t>del funcionario (s) que sean asignados para llevar el expediente.</w:t>
      </w:r>
      <w:r w:rsidR="001220BA" w:rsidRPr="00000215">
        <w:rPr>
          <w:rFonts w:ascii="Arial Narrow" w:hAnsi="Arial Narrow" w:cs="Arial"/>
          <w:sz w:val="24"/>
          <w:szCs w:val="24"/>
        </w:rPr>
        <w:t xml:space="preserve"> </w:t>
      </w:r>
    </w:p>
    <w:p w:rsidR="00090EAF" w:rsidRPr="00000215" w:rsidRDefault="002B1BF1" w:rsidP="00000215">
      <w:pPr>
        <w:spacing w:line="240" w:lineRule="auto"/>
        <w:jc w:val="both"/>
        <w:rPr>
          <w:rFonts w:ascii="Arial Narrow" w:hAnsi="Arial Narrow" w:cs="Arial"/>
          <w:sz w:val="24"/>
          <w:szCs w:val="24"/>
        </w:rPr>
      </w:pPr>
      <w:r w:rsidRPr="00000215">
        <w:rPr>
          <w:rFonts w:ascii="Arial Narrow" w:hAnsi="Arial Narrow" w:cs="Arial"/>
          <w:b/>
          <w:sz w:val="24"/>
          <w:szCs w:val="24"/>
        </w:rPr>
        <w:t xml:space="preserve">NOTA: </w:t>
      </w:r>
      <w:r w:rsidR="00F63570" w:rsidRPr="00000215">
        <w:rPr>
          <w:rFonts w:ascii="Arial Narrow" w:hAnsi="Arial Narrow" w:cs="Arial"/>
          <w:sz w:val="24"/>
          <w:szCs w:val="24"/>
        </w:rPr>
        <w:t xml:space="preserve">Esta Hoja de Control </w:t>
      </w:r>
      <w:r w:rsidRPr="00000215">
        <w:rPr>
          <w:rFonts w:ascii="Arial Narrow" w:hAnsi="Arial Narrow" w:cs="Arial"/>
          <w:sz w:val="24"/>
          <w:szCs w:val="24"/>
        </w:rPr>
        <w:t xml:space="preserve">no </w:t>
      </w:r>
      <w:r w:rsidR="00F63570" w:rsidRPr="00000215">
        <w:rPr>
          <w:rFonts w:ascii="Arial Narrow" w:hAnsi="Arial Narrow" w:cs="Arial"/>
          <w:sz w:val="24"/>
          <w:szCs w:val="24"/>
        </w:rPr>
        <w:t xml:space="preserve">debe ser </w:t>
      </w:r>
      <w:r w:rsidR="004A6BC8" w:rsidRPr="00000215">
        <w:rPr>
          <w:rFonts w:ascii="Arial Narrow" w:hAnsi="Arial Narrow" w:cs="Arial"/>
          <w:sz w:val="24"/>
          <w:szCs w:val="24"/>
        </w:rPr>
        <w:t>foliada, debe encontrarse al inicio del expediente</w:t>
      </w:r>
      <w:r w:rsidR="00F63570" w:rsidRPr="00000215">
        <w:rPr>
          <w:rFonts w:ascii="Arial Narrow" w:hAnsi="Arial Narrow" w:cs="Arial"/>
          <w:sz w:val="24"/>
          <w:szCs w:val="24"/>
        </w:rPr>
        <w:t xml:space="preserve"> y </w:t>
      </w:r>
      <w:r w:rsidRPr="00000215">
        <w:rPr>
          <w:rFonts w:ascii="Arial Narrow" w:hAnsi="Arial Narrow" w:cs="Arial"/>
          <w:sz w:val="24"/>
          <w:szCs w:val="24"/>
        </w:rPr>
        <w:t>su diligenciamiento</w:t>
      </w:r>
      <w:r w:rsidR="00F63570" w:rsidRPr="00000215">
        <w:rPr>
          <w:rFonts w:ascii="Arial Narrow" w:hAnsi="Arial Narrow" w:cs="Arial"/>
          <w:sz w:val="24"/>
          <w:szCs w:val="24"/>
        </w:rPr>
        <w:t xml:space="preserve"> </w:t>
      </w:r>
      <w:r w:rsidRPr="00000215">
        <w:rPr>
          <w:rFonts w:ascii="Arial Narrow" w:hAnsi="Arial Narrow" w:cs="Arial"/>
          <w:sz w:val="24"/>
          <w:szCs w:val="24"/>
        </w:rPr>
        <w:t xml:space="preserve">se realizará </w:t>
      </w:r>
      <w:r w:rsidR="00F63570" w:rsidRPr="00000215">
        <w:rPr>
          <w:rFonts w:ascii="Arial Narrow" w:hAnsi="Arial Narrow" w:cs="Arial"/>
          <w:sz w:val="24"/>
          <w:szCs w:val="24"/>
        </w:rPr>
        <w:t>a medida que se vayan ingresando nuevos documentos.</w:t>
      </w:r>
    </w:p>
    <w:p w:rsidR="00090EAF" w:rsidRDefault="00090EAF" w:rsidP="00000215">
      <w:pPr>
        <w:spacing w:line="240" w:lineRule="auto"/>
        <w:jc w:val="both"/>
        <w:rPr>
          <w:rFonts w:ascii="Arial Narrow" w:hAnsi="Arial Narrow" w:cs="Arial"/>
          <w:sz w:val="24"/>
        </w:rPr>
      </w:pPr>
    </w:p>
    <w:p w:rsidR="00090EAF" w:rsidRDefault="00090EAF" w:rsidP="00407BB4">
      <w:pPr>
        <w:jc w:val="both"/>
        <w:rPr>
          <w:rFonts w:ascii="Arial Narrow" w:hAnsi="Arial Narrow" w:cs="Arial"/>
          <w:sz w:val="24"/>
        </w:rPr>
      </w:pPr>
    </w:p>
    <w:sectPr w:rsidR="00090EAF" w:rsidSect="002917EB">
      <w:headerReference w:type="even" r:id="rId7"/>
      <w:headerReference w:type="default" r:id="rId8"/>
      <w:footerReference w:type="even" r:id="rId9"/>
      <w:footerReference w:type="default" r:id="rId10"/>
      <w:headerReference w:type="first" r:id="rId11"/>
      <w:footerReference w:type="first" r:id="rId12"/>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B8E" w:rsidRDefault="00891B8E" w:rsidP="00F63570">
      <w:pPr>
        <w:spacing w:after="0" w:line="240" w:lineRule="auto"/>
      </w:pPr>
      <w:r>
        <w:separator/>
      </w:r>
    </w:p>
  </w:endnote>
  <w:endnote w:type="continuationSeparator" w:id="0">
    <w:p w:rsidR="00891B8E" w:rsidRDefault="00891B8E" w:rsidP="00F63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4A" w:rsidRDefault="00FA09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4A" w:rsidRDefault="00FA094A">
    <w:pPr>
      <w:pStyle w:val="Piedepgina"/>
    </w:pPr>
    <w:r>
      <w:rPr>
        <w:rFonts w:ascii="Arial Narrow" w:hAnsi="Arial Narrow" w:cs="Arial"/>
      </w:rPr>
      <w:t xml:space="preserve">                                                                                                                                                  </w:t>
    </w:r>
    <w:r>
      <w:rPr>
        <w:rFonts w:ascii="Arial Narrow" w:hAnsi="Arial Narrow" w:cs="Arial"/>
      </w:rPr>
      <w:t xml:space="preserve">PA-DO-M01-F07  </w:t>
    </w:r>
    <w:r>
      <w:rPr>
        <w:rFonts w:ascii="Arial Narrow" w:hAnsi="Arial Narrow" w:cs="Arial"/>
      </w:rPr>
      <w:t>V0</w:t>
    </w:r>
    <w:r>
      <w:rPr>
        <w:rFonts w:ascii="Arial Narrow" w:hAnsi="Arial Narrow" w:cs="Arial"/>
      </w:rPr>
      <w:t>2</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4A" w:rsidRDefault="00FA09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B8E" w:rsidRDefault="00891B8E" w:rsidP="00F63570">
      <w:pPr>
        <w:spacing w:after="0" w:line="240" w:lineRule="auto"/>
      </w:pPr>
      <w:r>
        <w:separator/>
      </w:r>
    </w:p>
  </w:footnote>
  <w:footnote w:type="continuationSeparator" w:id="0">
    <w:p w:rsidR="00891B8E" w:rsidRDefault="00891B8E" w:rsidP="00F63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4A" w:rsidRDefault="00FA09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570" w:rsidRDefault="002453CC">
    <w:pPr>
      <w:pStyle w:val="Encabezado"/>
    </w:pPr>
    <w:r w:rsidRPr="00000215">
      <w:rPr>
        <w:noProof/>
        <w:lang w:eastAsia="es-CO"/>
      </w:rPr>
      <w:drawing>
        <wp:anchor distT="0" distB="0" distL="114300" distR="114300" simplePos="0" relativeHeight="251656192" behindDoc="0" locked="0" layoutInCell="1" allowOverlap="1" wp14:anchorId="7A35C366" wp14:editId="7B96268C">
          <wp:simplePos x="0" y="0"/>
          <wp:positionH relativeFrom="column">
            <wp:posOffset>67945</wp:posOffset>
          </wp:positionH>
          <wp:positionV relativeFrom="paragraph">
            <wp:posOffset>17780</wp:posOffset>
          </wp:positionV>
          <wp:extent cx="1321435" cy="350520"/>
          <wp:effectExtent l="0" t="0" r="0" b="0"/>
          <wp:wrapThrough wrapText="bothSides">
            <wp:wrapPolygon edited="0">
              <wp:start x="0" y="0"/>
              <wp:lineTo x="0" y="19957"/>
              <wp:lineTo x="21174" y="19957"/>
              <wp:lineTo x="21174" y="2348"/>
              <wp:lineTo x="1557" y="0"/>
              <wp:lineTo x="0" y="0"/>
            </wp:wrapPolygon>
          </wp:wrapThrough>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PEC (Az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1435" cy="350520"/>
                  </a:xfrm>
                  <a:prstGeom prst="rect">
                    <a:avLst/>
                  </a:prstGeom>
                </pic:spPr>
              </pic:pic>
            </a:graphicData>
          </a:graphic>
          <wp14:sizeRelH relativeFrom="margin">
            <wp14:pctWidth>0</wp14:pctWidth>
          </wp14:sizeRelH>
          <wp14:sizeRelV relativeFrom="margin">
            <wp14:pctHeight>0</wp14:pctHeight>
          </wp14:sizeRelV>
        </wp:anchor>
      </w:drawing>
    </w:r>
  </w:p>
  <w:p w:rsidR="00F63570" w:rsidRDefault="002453CC" w:rsidP="002453CC">
    <w:pPr>
      <w:pStyle w:val="Encabezado"/>
      <w:tabs>
        <w:tab w:val="clear" w:pos="4419"/>
        <w:tab w:val="clear" w:pos="8838"/>
        <w:tab w:val="left" w:pos="2327"/>
      </w:tabs>
    </w:pPr>
    <w:r>
      <w:rPr>
        <w:noProof/>
        <w:lang w:eastAsia="es-CO"/>
      </w:rPr>
      <mc:AlternateContent>
        <mc:Choice Requires="wps">
          <w:drawing>
            <wp:anchor distT="0" distB="0" distL="114300" distR="114300" simplePos="0" relativeHeight="251661312" behindDoc="0" locked="0" layoutInCell="1" allowOverlap="1" wp14:anchorId="746D392C" wp14:editId="1D3733F0">
              <wp:simplePos x="0" y="0"/>
              <wp:positionH relativeFrom="column">
                <wp:posOffset>1410970</wp:posOffset>
              </wp:positionH>
              <wp:positionV relativeFrom="paragraph">
                <wp:posOffset>193217</wp:posOffset>
              </wp:positionV>
              <wp:extent cx="1752600" cy="9525"/>
              <wp:effectExtent l="0" t="0" r="19050" b="47625"/>
              <wp:wrapNone/>
              <wp:docPr id="7"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52600" cy="9525"/>
                      </a:xfrm>
                      <a:prstGeom prst="line">
                        <a:avLst/>
                      </a:prstGeom>
                      <a:noFill/>
                      <a:ln w="25400">
                        <a:solidFill>
                          <a:srgbClr val="003D5F"/>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id="6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1.1pt,15.2pt" to="249.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" strokecolor="#003d5f" strokeweight="2pt">
              <v:shadow on="t" color="black" opacity="24903f" origin=",.5" offset="0,.55556mm"/>
              <o:lock v:ext="edit" shapetype="f"/>
            </v:line>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94A" w:rsidRDefault="00FA09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570"/>
    <w:rsid w:val="00000215"/>
    <w:rsid w:val="00060445"/>
    <w:rsid w:val="00090EAF"/>
    <w:rsid w:val="000972FF"/>
    <w:rsid w:val="000A0058"/>
    <w:rsid w:val="000A7091"/>
    <w:rsid w:val="000B2BA8"/>
    <w:rsid w:val="000D5CA3"/>
    <w:rsid w:val="000E7B86"/>
    <w:rsid w:val="00107BFB"/>
    <w:rsid w:val="001220BA"/>
    <w:rsid w:val="001919C8"/>
    <w:rsid w:val="001A13EE"/>
    <w:rsid w:val="002453CC"/>
    <w:rsid w:val="002728DD"/>
    <w:rsid w:val="002917EB"/>
    <w:rsid w:val="002B1BF1"/>
    <w:rsid w:val="00364CA7"/>
    <w:rsid w:val="003B3B6B"/>
    <w:rsid w:val="003D6431"/>
    <w:rsid w:val="003E192C"/>
    <w:rsid w:val="003E3860"/>
    <w:rsid w:val="003F1EF8"/>
    <w:rsid w:val="00407BB4"/>
    <w:rsid w:val="004251FA"/>
    <w:rsid w:val="004A6BC8"/>
    <w:rsid w:val="004B2265"/>
    <w:rsid w:val="004E100E"/>
    <w:rsid w:val="00512C20"/>
    <w:rsid w:val="005B1D20"/>
    <w:rsid w:val="00672827"/>
    <w:rsid w:val="007100EC"/>
    <w:rsid w:val="00710A7D"/>
    <w:rsid w:val="00746A13"/>
    <w:rsid w:val="007503F0"/>
    <w:rsid w:val="0078359D"/>
    <w:rsid w:val="007A3A16"/>
    <w:rsid w:val="007F552F"/>
    <w:rsid w:val="008735A4"/>
    <w:rsid w:val="00891B8E"/>
    <w:rsid w:val="0094078C"/>
    <w:rsid w:val="009441C7"/>
    <w:rsid w:val="009B15BB"/>
    <w:rsid w:val="009F728F"/>
    <w:rsid w:val="00A1204D"/>
    <w:rsid w:val="00AE4D7F"/>
    <w:rsid w:val="00AE5366"/>
    <w:rsid w:val="00B107A4"/>
    <w:rsid w:val="00B94FB9"/>
    <w:rsid w:val="00BD326E"/>
    <w:rsid w:val="00C31675"/>
    <w:rsid w:val="00C4343A"/>
    <w:rsid w:val="00D00ECE"/>
    <w:rsid w:val="00D244FB"/>
    <w:rsid w:val="00DC3D31"/>
    <w:rsid w:val="00E345AE"/>
    <w:rsid w:val="00ED0BEC"/>
    <w:rsid w:val="00F01B00"/>
    <w:rsid w:val="00F26A73"/>
    <w:rsid w:val="00F56B63"/>
    <w:rsid w:val="00F63570"/>
    <w:rsid w:val="00F869CF"/>
    <w:rsid w:val="00FA094A"/>
    <w:rsid w:val="00FD04A0"/>
    <w:rsid w:val="00FE2C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35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3570"/>
  </w:style>
  <w:style w:type="paragraph" w:styleId="Piedepgina">
    <w:name w:val="footer"/>
    <w:basedOn w:val="Normal"/>
    <w:link w:val="PiedepginaCar"/>
    <w:uiPriority w:val="99"/>
    <w:unhideWhenUsed/>
    <w:rsid w:val="00F635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3570"/>
  </w:style>
  <w:style w:type="paragraph" w:styleId="Textodeglobo">
    <w:name w:val="Balloon Text"/>
    <w:basedOn w:val="Normal"/>
    <w:link w:val="TextodegloboCar"/>
    <w:uiPriority w:val="99"/>
    <w:semiHidden/>
    <w:unhideWhenUsed/>
    <w:rsid w:val="00F635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570"/>
    <w:rPr>
      <w:rFonts w:ascii="Tahoma" w:hAnsi="Tahoma" w:cs="Tahoma"/>
      <w:sz w:val="16"/>
      <w:szCs w:val="16"/>
    </w:rPr>
  </w:style>
  <w:style w:type="character" w:styleId="Refdecomentario">
    <w:name w:val="annotation reference"/>
    <w:basedOn w:val="Fuentedeprrafopredeter"/>
    <w:uiPriority w:val="99"/>
    <w:semiHidden/>
    <w:unhideWhenUsed/>
    <w:rsid w:val="000A0058"/>
    <w:rPr>
      <w:sz w:val="16"/>
      <w:szCs w:val="16"/>
    </w:rPr>
  </w:style>
  <w:style w:type="paragraph" w:styleId="Textocomentario">
    <w:name w:val="annotation text"/>
    <w:basedOn w:val="Normal"/>
    <w:link w:val="TextocomentarioCar"/>
    <w:uiPriority w:val="99"/>
    <w:semiHidden/>
    <w:unhideWhenUsed/>
    <w:rsid w:val="000A00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058"/>
    <w:rPr>
      <w:sz w:val="20"/>
      <w:szCs w:val="20"/>
    </w:rPr>
  </w:style>
  <w:style w:type="paragraph" w:styleId="Asuntodelcomentario">
    <w:name w:val="annotation subject"/>
    <w:basedOn w:val="Textocomentario"/>
    <w:next w:val="Textocomentario"/>
    <w:link w:val="AsuntodelcomentarioCar"/>
    <w:uiPriority w:val="99"/>
    <w:semiHidden/>
    <w:unhideWhenUsed/>
    <w:rsid w:val="000A0058"/>
    <w:rPr>
      <w:b/>
      <w:bCs/>
    </w:rPr>
  </w:style>
  <w:style w:type="character" w:customStyle="1" w:styleId="AsuntodelcomentarioCar">
    <w:name w:val="Asunto del comentario Car"/>
    <w:basedOn w:val="TextocomentarioCar"/>
    <w:link w:val="Asuntodelcomentario"/>
    <w:uiPriority w:val="99"/>
    <w:semiHidden/>
    <w:rsid w:val="000A00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35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3570"/>
  </w:style>
  <w:style w:type="paragraph" w:styleId="Piedepgina">
    <w:name w:val="footer"/>
    <w:basedOn w:val="Normal"/>
    <w:link w:val="PiedepginaCar"/>
    <w:uiPriority w:val="99"/>
    <w:unhideWhenUsed/>
    <w:rsid w:val="00F635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3570"/>
  </w:style>
  <w:style w:type="paragraph" w:styleId="Textodeglobo">
    <w:name w:val="Balloon Text"/>
    <w:basedOn w:val="Normal"/>
    <w:link w:val="TextodegloboCar"/>
    <w:uiPriority w:val="99"/>
    <w:semiHidden/>
    <w:unhideWhenUsed/>
    <w:rsid w:val="00F635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570"/>
    <w:rPr>
      <w:rFonts w:ascii="Tahoma" w:hAnsi="Tahoma" w:cs="Tahoma"/>
      <w:sz w:val="16"/>
      <w:szCs w:val="16"/>
    </w:rPr>
  </w:style>
  <w:style w:type="character" w:styleId="Refdecomentario">
    <w:name w:val="annotation reference"/>
    <w:basedOn w:val="Fuentedeprrafopredeter"/>
    <w:uiPriority w:val="99"/>
    <w:semiHidden/>
    <w:unhideWhenUsed/>
    <w:rsid w:val="000A0058"/>
    <w:rPr>
      <w:sz w:val="16"/>
      <w:szCs w:val="16"/>
    </w:rPr>
  </w:style>
  <w:style w:type="paragraph" w:styleId="Textocomentario">
    <w:name w:val="annotation text"/>
    <w:basedOn w:val="Normal"/>
    <w:link w:val="TextocomentarioCar"/>
    <w:uiPriority w:val="99"/>
    <w:semiHidden/>
    <w:unhideWhenUsed/>
    <w:rsid w:val="000A00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058"/>
    <w:rPr>
      <w:sz w:val="20"/>
      <w:szCs w:val="20"/>
    </w:rPr>
  </w:style>
  <w:style w:type="paragraph" w:styleId="Asuntodelcomentario">
    <w:name w:val="annotation subject"/>
    <w:basedOn w:val="Textocomentario"/>
    <w:next w:val="Textocomentario"/>
    <w:link w:val="AsuntodelcomentarioCar"/>
    <w:uiPriority w:val="99"/>
    <w:semiHidden/>
    <w:unhideWhenUsed/>
    <w:rsid w:val="000A0058"/>
    <w:rPr>
      <w:b/>
      <w:bCs/>
    </w:rPr>
  </w:style>
  <w:style w:type="character" w:customStyle="1" w:styleId="AsuntodelcomentarioCar">
    <w:name w:val="Asunto del comentario Car"/>
    <w:basedOn w:val="TextocomentarioCar"/>
    <w:link w:val="Asuntodelcomentario"/>
    <w:uiPriority w:val="99"/>
    <w:semiHidden/>
    <w:rsid w:val="000A0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Eduardo Prieto</dc:creator>
  <cp:lastModifiedBy>RAMON ALBERTO ALVAREZ BEDOYA</cp:lastModifiedBy>
  <cp:revision>2</cp:revision>
  <cp:lastPrinted>2017-10-17T14:54:00Z</cp:lastPrinted>
  <dcterms:created xsi:type="dcterms:W3CDTF">2019-11-26T19:45:00Z</dcterms:created>
  <dcterms:modified xsi:type="dcterms:W3CDTF">2019-11-26T19:45:00Z</dcterms:modified>
</cp:coreProperties>
</file>